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CA" w:rsidRDefault="003A20CA" w:rsidP="003A20CA">
      <w:pPr>
        <w:pStyle w:val="a3"/>
        <w:spacing w:before="0" w:beforeAutospacing="0" w:after="225" w:afterAutospacing="0"/>
        <w:jc w:val="center"/>
        <w:rPr>
          <w:rFonts w:ascii="PT Sans" w:hAnsi="PT Sans"/>
          <w:color w:val="000000"/>
        </w:rPr>
      </w:pPr>
      <w:r>
        <w:rPr>
          <w:rStyle w:val="a4"/>
          <w:rFonts w:ascii="PT Sans" w:hAnsi="PT Sans"/>
          <w:color w:val="000000"/>
        </w:rPr>
        <w:t>Воронежский биосферный заповедник</w:t>
      </w:r>
    </w:p>
    <w:p w:rsidR="003A20CA" w:rsidRDefault="003A20CA" w:rsidP="003A20CA">
      <w:pPr>
        <w:pStyle w:val="a3"/>
        <w:spacing w:before="0" w:beforeAutospacing="0" w:after="225" w:afterAutospacing="0"/>
        <w:jc w:val="center"/>
        <w:rPr>
          <w:rFonts w:ascii="PT Sans" w:hAnsi="PT Sans"/>
          <w:color w:val="000000"/>
        </w:rPr>
      </w:pPr>
      <w:r>
        <w:rPr>
          <w:rStyle w:val="a4"/>
          <w:rFonts w:ascii="PT Sans" w:hAnsi="PT Sans"/>
          <w:color w:val="000000"/>
        </w:rPr>
        <w:t>Рабочая группа по хищным птицам Северной Евразии</w:t>
      </w:r>
    </w:p>
    <w:p w:rsidR="003A20CA" w:rsidRDefault="003A20CA" w:rsidP="003A20CA">
      <w:pPr>
        <w:pStyle w:val="a3"/>
        <w:spacing w:before="0" w:beforeAutospacing="0" w:after="225" w:afterAutospacing="0"/>
        <w:jc w:val="center"/>
        <w:rPr>
          <w:rFonts w:ascii="PT Sans" w:hAnsi="PT Sans"/>
          <w:color w:val="000000"/>
        </w:rPr>
      </w:pPr>
      <w:r>
        <w:rPr>
          <w:rStyle w:val="a4"/>
          <w:rFonts w:ascii="PT Sans" w:hAnsi="PT Sans"/>
          <w:color w:val="000000"/>
        </w:rPr>
        <w:t>Информационное письмо № 1</w:t>
      </w:r>
    </w:p>
    <w:p w:rsidR="003A20CA" w:rsidRDefault="003A20CA" w:rsidP="003A20CA">
      <w:pPr>
        <w:pStyle w:val="a3"/>
        <w:spacing w:before="0" w:beforeAutospacing="0" w:after="225" w:afterAutospacing="0"/>
        <w:rPr>
          <w:rFonts w:ascii="PT Sans" w:hAnsi="PT Sans"/>
          <w:color w:val="000000"/>
        </w:rPr>
      </w:pPr>
      <w:r>
        <w:rPr>
          <w:rStyle w:val="a4"/>
          <w:rFonts w:ascii="PT Sans" w:hAnsi="PT Sans"/>
          <w:color w:val="000000"/>
        </w:rPr>
        <w:t> </w:t>
      </w:r>
    </w:p>
    <w:p w:rsidR="003A20CA" w:rsidRDefault="003A20CA" w:rsidP="003A20CA">
      <w:pPr>
        <w:pStyle w:val="a3"/>
        <w:spacing w:before="0" w:beforeAutospacing="0" w:after="225" w:afterAutospacing="0"/>
        <w:jc w:val="center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Глубокоуважаемые коллеги!</w:t>
      </w:r>
    </w:p>
    <w:p w:rsidR="003A20CA" w:rsidRDefault="003A20CA" w:rsidP="003A20CA">
      <w:pPr>
        <w:pStyle w:val="a3"/>
        <w:spacing w:before="0" w:beforeAutospacing="0" w:after="225" w:afterAutospacing="0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Приглашаем вас к участию в работе VIII Международной конференции «Хищные птицы в антропогенных, природных и </w:t>
      </w:r>
      <w:proofErr w:type="spellStart"/>
      <w:r>
        <w:rPr>
          <w:rFonts w:ascii="PT Sans" w:hAnsi="PT Sans"/>
          <w:color w:val="000000"/>
        </w:rPr>
        <w:t>квазиприродных</w:t>
      </w:r>
      <w:proofErr w:type="spellEnd"/>
      <w:r>
        <w:rPr>
          <w:rFonts w:ascii="PT Sans" w:hAnsi="PT Sans"/>
          <w:color w:val="000000"/>
        </w:rPr>
        <w:t xml:space="preserve"> ландшафтах: современные вызовы и тренды». Её проведение предварительно запланировано на 21-27 сентября 2020 года на базе Воронежского государственного природного биосферного заповедника имени В.М. </w:t>
      </w:r>
      <w:proofErr w:type="spellStart"/>
      <w:r>
        <w:rPr>
          <w:rFonts w:ascii="PT Sans" w:hAnsi="PT Sans"/>
          <w:color w:val="000000"/>
        </w:rPr>
        <w:t>Пескова</w:t>
      </w:r>
      <w:proofErr w:type="spellEnd"/>
      <w:r>
        <w:rPr>
          <w:rFonts w:ascii="PT Sans" w:hAnsi="PT Sans"/>
          <w:color w:val="000000"/>
        </w:rPr>
        <w:t>.</w:t>
      </w:r>
    </w:p>
    <w:p w:rsidR="003A20CA" w:rsidRDefault="003A20CA" w:rsidP="003A20CA">
      <w:pPr>
        <w:pStyle w:val="a3"/>
        <w:spacing w:before="0" w:beforeAutospacing="0" w:after="225" w:afterAutospacing="0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На Конференции предполагается рассмотреть широкий круг вопросов, в том числе особенности эволюции, систематики, морфологии, экологии, этологии и распространения дневных хищных птиц и сов Евразии, а также проблемы их охраны, разведения и устойчивого использования человеком. Особое внимание планируется уделить анализу современных тенденций в популяциях хищных птиц, вызванных, в том числе, </w:t>
      </w:r>
      <w:proofErr w:type="spellStart"/>
      <w:r>
        <w:rPr>
          <w:rFonts w:ascii="PT Sans" w:hAnsi="PT Sans"/>
          <w:color w:val="000000"/>
        </w:rPr>
        <w:t>демутационными</w:t>
      </w:r>
      <w:proofErr w:type="spellEnd"/>
      <w:r>
        <w:rPr>
          <w:rFonts w:ascii="PT Sans" w:hAnsi="PT Sans"/>
          <w:color w:val="000000"/>
        </w:rPr>
        <w:t xml:space="preserve"> процессами на территориях, вышедших из хозяйственного использования.</w:t>
      </w:r>
    </w:p>
    <w:p w:rsidR="003A20CA" w:rsidRDefault="003A20CA" w:rsidP="003A20CA">
      <w:pPr>
        <w:pStyle w:val="a3"/>
        <w:spacing w:before="0" w:beforeAutospacing="0" w:after="225" w:afterAutospacing="0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Отдельный блок вопросов предусматривает проведение симпозиума по изучению соколов рода </w:t>
      </w:r>
      <w:proofErr w:type="spellStart"/>
      <w:r>
        <w:rPr>
          <w:rStyle w:val="a5"/>
          <w:rFonts w:ascii="PT Sans" w:hAnsi="PT Sans"/>
          <w:b/>
          <w:bCs/>
          <w:color w:val="000000"/>
        </w:rPr>
        <w:t>Falco</w:t>
      </w:r>
      <w:proofErr w:type="spellEnd"/>
      <w:r>
        <w:rPr>
          <w:rFonts w:ascii="PT Sans" w:hAnsi="PT Sans"/>
          <w:color w:val="000000"/>
        </w:rPr>
        <w:t> в Северной Евразии и подготовку соответствующего специального сборника.</w:t>
      </w:r>
    </w:p>
    <w:p w:rsidR="003A20CA" w:rsidRDefault="003A20CA" w:rsidP="003A20CA">
      <w:pPr>
        <w:pStyle w:val="a3"/>
        <w:spacing w:before="0" w:beforeAutospacing="0" w:after="225" w:afterAutospacing="0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На Конференции предполагается также обсуждение работы РГХП и других организационных вопросов. Рабочий язык конференции – русский.</w:t>
      </w:r>
    </w:p>
    <w:p w:rsidR="003A20CA" w:rsidRDefault="003A20CA" w:rsidP="003A20CA">
      <w:pPr>
        <w:pStyle w:val="a3"/>
        <w:spacing w:before="0" w:beforeAutospacing="0" w:after="225" w:afterAutospacing="0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Во время проведения Конференции и по ее завершению по желанию участников могут быть организованы экскурсии по Воронежскому заповеднику, а также в музей-заповедник «</w:t>
      </w:r>
      <w:proofErr w:type="spellStart"/>
      <w:r>
        <w:rPr>
          <w:rFonts w:ascii="PT Sans" w:hAnsi="PT Sans"/>
          <w:color w:val="000000"/>
        </w:rPr>
        <w:t>Костёнки</w:t>
      </w:r>
      <w:proofErr w:type="spellEnd"/>
      <w:r>
        <w:rPr>
          <w:rFonts w:ascii="PT Sans" w:hAnsi="PT Sans"/>
          <w:color w:val="000000"/>
        </w:rPr>
        <w:t>», где собрана уникальная коллекция экспонатов культуры верхнего палеолита (45-30 тыс. лет).</w:t>
      </w:r>
    </w:p>
    <w:p w:rsidR="003A20CA" w:rsidRDefault="003A20CA" w:rsidP="003A20CA">
      <w:pPr>
        <w:pStyle w:val="a3"/>
        <w:spacing w:before="0" w:beforeAutospacing="0" w:after="225" w:afterAutospacing="0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По итогам Конференции планируется публикация сборника материалов. Каждый участник может представить для него не более 2 сообщений объемом до 5 страниц каждое, а также 1 сообщение для сборника по соколам рода </w:t>
      </w:r>
      <w:proofErr w:type="spellStart"/>
      <w:r>
        <w:rPr>
          <w:rStyle w:val="a5"/>
          <w:rFonts w:ascii="PT Sans" w:hAnsi="PT Sans"/>
          <w:b/>
          <w:bCs/>
          <w:color w:val="000000"/>
        </w:rPr>
        <w:t>Falco</w:t>
      </w:r>
      <w:proofErr w:type="spellEnd"/>
      <w:r>
        <w:rPr>
          <w:rStyle w:val="a5"/>
          <w:rFonts w:ascii="PT Sans" w:hAnsi="PT Sans"/>
          <w:b/>
          <w:bCs/>
          <w:color w:val="000000"/>
        </w:rPr>
        <w:t> </w:t>
      </w:r>
      <w:r>
        <w:rPr>
          <w:rFonts w:ascii="PT Sans" w:hAnsi="PT Sans"/>
          <w:color w:val="000000"/>
        </w:rPr>
        <w:t>объемом до 10 страниц. Сообщения должны быть подготовлены на страницах </w:t>
      </w:r>
      <w:r>
        <w:rPr>
          <w:rFonts w:ascii="PT Sans" w:hAnsi="PT Sans"/>
          <w:color w:val="000000"/>
          <w:u w:val="single"/>
        </w:rPr>
        <w:t>формата </w:t>
      </w:r>
      <w:r>
        <w:rPr>
          <w:rStyle w:val="a4"/>
          <w:rFonts w:ascii="PT Sans" w:hAnsi="PT Sans"/>
          <w:color w:val="000000"/>
          <w:u w:val="single"/>
        </w:rPr>
        <w:t>А5</w:t>
      </w:r>
      <w:r>
        <w:rPr>
          <w:rFonts w:ascii="PT Sans" w:hAnsi="PT Sans"/>
          <w:color w:val="000000"/>
          <w:u w:val="single"/>
        </w:rPr>
        <w:t> (шрифт 10</w:t>
      </w:r>
      <w:r>
        <w:rPr>
          <w:rFonts w:ascii="PT Sans" w:hAnsi="PT Sans"/>
          <w:color w:val="000000"/>
        </w:rPr>
        <w:t xml:space="preserve">; </w:t>
      </w:r>
      <w:proofErr w:type="spellStart"/>
      <w:r>
        <w:rPr>
          <w:rFonts w:ascii="PT Sans" w:hAnsi="PT Sans"/>
          <w:color w:val="000000"/>
        </w:rPr>
        <w:t>Times</w:t>
      </w:r>
      <w:proofErr w:type="spellEnd"/>
      <w:r>
        <w:rPr>
          <w:rFonts w:ascii="PT Sans" w:hAnsi="PT Sans"/>
          <w:color w:val="000000"/>
        </w:rPr>
        <w:t xml:space="preserve"> </w:t>
      </w:r>
      <w:proofErr w:type="spellStart"/>
      <w:r>
        <w:rPr>
          <w:rFonts w:ascii="PT Sans" w:hAnsi="PT Sans"/>
          <w:color w:val="000000"/>
        </w:rPr>
        <w:t>New</w:t>
      </w:r>
      <w:proofErr w:type="spellEnd"/>
      <w:r>
        <w:rPr>
          <w:rFonts w:ascii="PT Sans" w:hAnsi="PT Sans"/>
          <w:color w:val="000000"/>
        </w:rPr>
        <w:t xml:space="preserve"> </w:t>
      </w:r>
      <w:proofErr w:type="spellStart"/>
      <w:r>
        <w:rPr>
          <w:rFonts w:ascii="PT Sans" w:hAnsi="PT Sans"/>
          <w:color w:val="000000"/>
        </w:rPr>
        <w:t>Roman</w:t>
      </w:r>
      <w:proofErr w:type="spellEnd"/>
      <w:r>
        <w:rPr>
          <w:rFonts w:ascii="PT Sans" w:hAnsi="PT Sans"/>
          <w:color w:val="000000"/>
        </w:rPr>
        <w:t>; интервал 1,0; все поля по 2 см).</w:t>
      </w:r>
    </w:p>
    <w:p w:rsidR="003A20CA" w:rsidRDefault="003A20CA" w:rsidP="003A20CA">
      <w:pPr>
        <w:pStyle w:val="a3"/>
        <w:spacing w:before="0" w:beforeAutospacing="0" w:after="225" w:afterAutospacing="0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Заявки с предварительными названиями планируемых сообщений следует присылать по адресу: </w:t>
      </w:r>
      <w:r w:rsidRPr="003A20CA">
        <w:rPr>
          <w:rFonts w:ascii="PT Sans" w:hAnsi="PT Sans"/>
          <w:color w:val="000000"/>
        </w:rPr>
        <w:t>raptors-VGZ@mail.ru</w:t>
      </w:r>
      <w:r>
        <w:rPr>
          <w:rFonts w:ascii="PT Sans" w:hAnsi="PT Sans"/>
          <w:color w:val="000000"/>
        </w:rPr>
        <w:t> до </w:t>
      </w:r>
      <w:r>
        <w:rPr>
          <w:rStyle w:val="a4"/>
          <w:rFonts w:ascii="PT Sans" w:hAnsi="PT Sans"/>
          <w:color w:val="000000"/>
          <w:u w:val="single"/>
        </w:rPr>
        <w:t>10.11.2019</w:t>
      </w:r>
      <w:r>
        <w:rPr>
          <w:rFonts w:ascii="PT Sans" w:hAnsi="PT Sans"/>
          <w:color w:val="000000"/>
          <w:u w:val="single"/>
        </w:rPr>
        <w:t>,</w:t>
      </w:r>
      <w:r>
        <w:rPr>
          <w:rFonts w:ascii="PT Sans" w:hAnsi="PT Sans"/>
          <w:color w:val="000000"/>
        </w:rPr>
        <w:t> заполнив </w:t>
      </w:r>
      <w:r w:rsidRPr="003A20CA">
        <w:rPr>
          <w:rFonts w:ascii="PT Sans" w:hAnsi="PT Sans"/>
          <w:color w:val="000000"/>
        </w:rPr>
        <w:t>Регистрационную карточку</w:t>
      </w:r>
      <w:r>
        <w:rPr>
          <w:rFonts w:ascii="PT Sans" w:hAnsi="PT Sans"/>
          <w:color w:val="000000"/>
        </w:rPr>
        <w:t>. Материалы, тщательно выверенные и подготовленные для тиражирования (</w:t>
      </w:r>
      <w:r>
        <w:rPr>
          <w:rFonts w:ascii="PT Sans" w:hAnsi="PT Sans"/>
          <w:color w:val="000000"/>
          <w:u w:val="single"/>
        </w:rPr>
        <w:t>с таблицами и рисунками в тексте</w:t>
      </w:r>
      <w:r>
        <w:rPr>
          <w:rFonts w:ascii="PT Sans" w:hAnsi="PT Sans"/>
          <w:color w:val="000000"/>
        </w:rPr>
        <w:t>!), нужно будет представить в Оргкомитет Конференции по указанному выше адресу не позднее </w:t>
      </w:r>
      <w:r>
        <w:rPr>
          <w:rStyle w:val="a4"/>
          <w:rFonts w:ascii="PT Sans" w:hAnsi="PT Sans"/>
          <w:color w:val="000000"/>
          <w:u w:val="single"/>
        </w:rPr>
        <w:t>01.02.2020</w:t>
      </w:r>
      <w:r>
        <w:rPr>
          <w:rStyle w:val="a4"/>
          <w:rFonts w:ascii="PT Sans" w:hAnsi="PT Sans"/>
          <w:color w:val="000000"/>
        </w:rPr>
        <w:t>.</w:t>
      </w:r>
      <w:bookmarkStart w:id="0" w:name="_GoBack"/>
      <w:bookmarkEnd w:id="0"/>
    </w:p>
    <w:p w:rsidR="003A20CA" w:rsidRDefault="003A20CA" w:rsidP="003A20CA">
      <w:pPr>
        <w:pStyle w:val="a3"/>
        <w:spacing w:before="0" w:beforeAutospacing="0" w:after="225" w:afterAutospacing="0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Дополнительная информация о Конференции будет разослана всем зарегистрировавшимся участникам в следующем Информационном письме.</w:t>
      </w:r>
    </w:p>
    <w:p w:rsidR="003A20CA" w:rsidRDefault="003A20CA" w:rsidP="003A20CA">
      <w:pPr>
        <w:pStyle w:val="a3"/>
        <w:spacing w:before="0" w:beforeAutospacing="0" w:after="225" w:afterAutospacing="0"/>
        <w:rPr>
          <w:rFonts w:ascii="PT Sans" w:hAnsi="PT Sans"/>
          <w:color w:val="000000"/>
        </w:rPr>
      </w:pPr>
      <w:r>
        <w:rPr>
          <w:rFonts w:ascii="PT Sans" w:hAnsi="PT Sans"/>
          <w:color w:val="000000"/>
          <w:u w:val="single"/>
        </w:rPr>
        <w:lastRenderedPageBreak/>
        <w:t>Образец оформления материалов:</w:t>
      </w:r>
    </w:p>
    <w:p w:rsidR="003A20CA" w:rsidRDefault="003A20CA" w:rsidP="003A20CA">
      <w:pPr>
        <w:pStyle w:val="a3"/>
        <w:spacing w:before="0" w:beforeAutospacing="0" w:after="225" w:afterAutospacing="0"/>
        <w:rPr>
          <w:rFonts w:ascii="PT Sans" w:hAnsi="PT Sans"/>
          <w:color w:val="000000"/>
        </w:rPr>
      </w:pPr>
      <w:r>
        <w:rPr>
          <w:rStyle w:val="a4"/>
          <w:rFonts w:ascii="PT Sans" w:hAnsi="PT Sans"/>
          <w:color w:val="000000"/>
        </w:rPr>
        <w:t>Кобчик в Воронежской области</w:t>
      </w:r>
    </w:p>
    <w:p w:rsidR="003A20CA" w:rsidRPr="003A20CA" w:rsidRDefault="003A20CA" w:rsidP="003A20CA">
      <w:pPr>
        <w:pStyle w:val="a3"/>
        <w:spacing w:before="0" w:beforeAutospacing="0" w:after="225" w:afterAutospacing="0"/>
        <w:rPr>
          <w:rFonts w:ascii="PT Sans" w:hAnsi="PT Sans"/>
          <w:color w:val="000000"/>
          <w:lang w:val="en-US"/>
        </w:rPr>
      </w:pPr>
      <w:r w:rsidRPr="003A20CA">
        <w:rPr>
          <w:rFonts w:ascii="PT Sans" w:hAnsi="PT Sans"/>
          <w:color w:val="000000"/>
          <w:lang w:val="en-US"/>
        </w:rPr>
        <w:t>Red-footed Falcon in Voronezh Region</w:t>
      </w:r>
    </w:p>
    <w:p w:rsidR="003A20CA" w:rsidRDefault="003A20CA" w:rsidP="003A20CA">
      <w:pPr>
        <w:pStyle w:val="a3"/>
        <w:spacing w:before="0" w:beforeAutospacing="0" w:after="225" w:afterAutospacing="0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П.Д. Венгеров</w:t>
      </w:r>
    </w:p>
    <w:p w:rsidR="003A20CA" w:rsidRDefault="003A20CA" w:rsidP="003A20CA">
      <w:pPr>
        <w:pStyle w:val="a3"/>
        <w:spacing w:before="0" w:beforeAutospacing="0" w:after="225" w:afterAutospacing="0"/>
        <w:rPr>
          <w:rFonts w:ascii="PT Sans" w:hAnsi="PT Sans"/>
          <w:color w:val="000000"/>
        </w:rPr>
      </w:pPr>
      <w:r>
        <w:rPr>
          <w:rStyle w:val="a5"/>
          <w:rFonts w:ascii="PT Sans" w:hAnsi="PT Sans"/>
          <w:color w:val="000000"/>
        </w:rPr>
        <w:t>Воронежский биосферный заповедник</w:t>
      </w:r>
    </w:p>
    <w:p w:rsidR="003A20CA" w:rsidRDefault="003A20CA" w:rsidP="003A20CA">
      <w:pPr>
        <w:pStyle w:val="a3"/>
        <w:spacing w:before="0" w:beforeAutospacing="0" w:after="225" w:afterAutospacing="0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e-</w:t>
      </w:r>
      <w:proofErr w:type="spellStart"/>
      <w:r>
        <w:rPr>
          <w:rFonts w:ascii="PT Sans" w:hAnsi="PT Sans"/>
          <w:color w:val="000000"/>
        </w:rPr>
        <w:t>mail</w:t>
      </w:r>
      <w:proofErr w:type="spellEnd"/>
      <w:r>
        <w:rPr>
          <w:rFonts w:ascii="PT Sans" w:hAnsi="PT Sans"/>
          <w:color w:val="000000"/>
        </w:rPr>
        <w:t>: …</w:t>
      </w:r>
    </w:p>
    <w:p w:rsidR="003A20CA" w:rsidRDefault="003A20CA" w:rsidP="003A20CA">
      <w:pPr>
        <w:pStyle w:val="a3"/>
        <w:spacing w:before="0" w:beforeAutospacing="0" w:after="225" w:afterAutospacing="0"/>
        <w:rPr>
          <w:rFonts w:ascii="PT Sans" w:hAnsi="PT Sans"/>
          <w:color w:val="000000"/>
        </w:rPr>
      </w:pPr>
      <w:r>
        <w:rPr>
          <w:rFonts w:ascii="PT Sans" w:hAnsi="PT Sans"/>
          <w:color w:val="000000"/>
          <w:u w:val="single"/>
        </w:rPr>
        <w:t>Формат ссылок на литературу</w:t>
      </w:r>
      <w:r>
        <w:rPr>
          <w:rFonts w:ascii="PT Sans" w:hAnsi="PT Sans"/>
          <w:color w:val="000000"/>
        </w:rPr>
        <w:t xml:space="preserve">:  А.И. Иванов (1975); (Радде, 1884; </w:t>
      </w:r>
      <w:proofErr w:type="spellStart"/>
      <w:r>
        <w:rPr>
          <w:rFonts w:ascii="PT Sans" w:hAnsi="PT Sans"/>
          <w:color w:val="000000"/>
        </w:rPr>
        <w:t>Radde</w:t>
      </w:r>
      <w:proofErr w:type="spellEnd"/>
      <w:r>
        <w:rPr>
          <w:rFonts w:ascii="PT Sans" w:hAnsi="PT Sans"/>
          <w:color w:val="000000"/>
        </w:rPr>
        <w:t>, 1886; Петров, 1990; и др.).</w:t>
      </w:r>
    </w:p>
    <w:p w:rsidR="003A20CA" w:rsidRDefault="003A20CA" w:rsidP="003A20CA">
      <w:pPr>
        <w:pStyle w:val="a3"/>
        <w:spacing w:before="0" w:beforeAutospacing="0" w:after="225" w:afterAutospacing="0"/>
        <w:rPr>
          <w:rFonts w:ascii="PT Sans" w:hAnsi="PT Sans"/>
          <w:color w:val="000000"/>
        </w:rPr>
      </w:pPr>
      <w:r>
        <w:rPr>
          <w:rFonts w:ascii="PT Sans" w:hAnsi="PT Sans"/>
          <w:color w:val="000000"/>
          <w:u w:val="single"/>
        </w:rPr>
        <w:t>Пример описания литературных источников</w:t>
      </w:r>
      <w:r>
        <w:rPr>
          <w:rFonts w:ascii="PT Sans" w:hAnsi="PT Sans"/>
          <w:color w:val="000000"/>
        </w:rPr>
        <w:t>:</w:t>
      </w:r>
    </w:p>
    <w:p w:rsidR="003A20CA" w:rsidRDefault="003A20CA" w:rsidP="003A20CA">
      <w:pPr>
        <w:pStyle w:val="a3"/>
        <w:spacing w:before="0" w:beforeAutospacing="0" w:after="225" w:afterAutospacing="0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Степанян Л.С., 1966. Элементы истории </w:t>
      </w:r>
      <w:proofErr w:type="spellStart"/>
      <w:r>
        <w:rPr>
          <w:rFonts w:ascii="PT Sans" w:hAnsi="PT Sans"/>
          <w:color w:val="000000"/>
        </w:rPr>
        <w:t>дендрофильной</w:t>
      </w:r>
      <w:proofErr w:type="spellEnd"/>
      <w:r>
        <w:rPr>
          <w:rFonts w:ascii="PT Sans" w:hAnsi="PT Sans"/>
          <w:color w:val="000000"/>
        </w:rPr>
        <w:t xml:space="preserve"> авифауны Палеарктики</w:t>
      </w:r>
      <w:proofErr w:type="gramStart"/>
      <w:r>
        <w:rPr>
          <w:rFonts w:ascii="PT Sans" w:hAnsi="PT Sans"/>
          <w:color w:val="000000"/>
        </w:rPr>
        <w:t xml:space="preserve"> // З</w:t>
      </w:r>
      <w:proofErr w:type="gramEnd"/>
      <w:r>
        <w:rPr>
          <w:rFonts w:ascii="PT Sans" w:hAnsi="PT Sans"/>
          <w:color w:val="000000"/>
        </w:rPr>
        <w:t>оол. журн., т.45, № 4.- С.591-598.</w:t>
      </w:r>
    </w:p>
    <w:p w:rsidR="003A20CA" w:rsidRDefault="003A20CA" w:rsidP="003A20CA">
      <w:pPr>
        <w:pStyle w:val="a3"/>
        <w:spacing w:before="0" w:beforeAutospacing="0" w:after="225" w:afterAutospacing="0"/>
        <w:jc w:val="right"/>
        <w:rPr>
          <w:rFonts w:ascii="PT Sans" w:hAnsi="PT Sans"/>
          <w:color w:val="000000"/>
        </w:rPr>
      </w:pPr>
      <w:r>
        <w:rPr>
          <w:rStyle w:val="a5"/>
          <w:rFonts w:ascii="PT Sans" w:hAnsi="PT Sans"/>
          <w:b/>
          <w:bCs/>
          <w:color w:val="000000"/>
        </w:rPr>
        <w:t>Оргкомитет Конференции</w:t>
      </w:r>
    </w:p>
    <w:p w:rsidR="00D102B9" w:rsidRDefault="00D102B9"/>
    <w:sectPr w:rsidR="00D10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CA"/>
    <w:rsid w:val="003A20CA"/>
    <w:rsid w:val="00D1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20CA"/>
    <w:rPr>
      <w:b/>
      <w:bCs/>
    </w:rPr>
  </w:style>
  <w:style w:type="character" w:styleId="a5">
    <w:name w:val="Emphasis"/>
    <w:basedOn w:val="a0"/>
    <w:uiPriority w:val="20"/>
    <w:qFormat/>
    <w:rsid w:val="003A20CA"/>
    <w:rPr>
      <w:i/>
      <w:iCs/>
    </w:rPr>
  </w:style>
  <w:style w:type="character" w:styleId="a6">
    <w:name w:val="Hyperlink"/>
    <w:basedOn w:val="a0"/>
    <w:uiPriority w:val="99"/>
    <w:semiHidden/>
    <w:unhideWhenUsed/>
    <w:rsid w:val="003A20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20CA"/>
    <w:rPr>
      <w:b/>
      <w:bCs/>
    </w:rPr>
  </w:style>
  <w:style w:type="character" w:styleId="a5">
    <w:name w:val="Emphasis"/>
    <w:basedOn w:val="a0"/>
    <w:uiPriority w:val="20"/>
    <w:qFormat/>
    <w:rsid w:val="003A20CA"/>
    <w:rPr>
      <w:i/>
      <w:iCs/>
    </w:rPr>
  </w:style>
  <w:style w:type="character" w:styleId="a6">
    <w:name w:val="Hyperlink"/>
    <w:basedOn w:val="a0"/>
    <w:uiPriority w:val="99"/>
    <w:semiHidden/>
    <w:unhideWhenUsed/>
    <w:rsid w:val="003A2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9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2020-04-13T09:33:00Z</dcterms:created>
  <dcterms:modified xsi:type="dcterms:W3CDTF">2020-04-13T09:35:00Z</dcterms:modified>
</cp:coreProperties>
</file>